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941C2E">
        <w:rPr>
          <w:color w:val="000000"/>
        </w:rPr>
        <w:t>«</w:t>
      </w:r>
      <w:r>
        <w:rPr>
          <w:color w:val="000000"/>
        </w:rPr>
        <w:t>_____</w:t>
      </w:r>
      <w:r w:rsidR="00941C2E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ED0F05">
        <w:rPr>
          <w:b/>
          <w:bCs/>
        </w:rPr>
        <w:t>РМБУ Белореченская МЦБ</w:t>
      </w:r>
    </w:p>
    <w:p w:rsidR="008F2CE5" w:rsidRPr="00CB24E7" w:rsidRDefault="008F2CE5" w:rsidP="00BF4686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41C2E">
        <w:rPr>
          <w:b/>
          <w:bCs/>
        </w:rPr>
        <w:t>ОКТЯБРЬ</w:t>
      </w:r>
      <w:r w:rsidR="003A4E75"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4"/>
        <w:gridCol w:w="2126"/>
        <w:gridCol w:w="4111"/>
        <w:gridCol w:w="2409"/>
        <w:gridCol w:w="2411"/>
      </w:tblGrid>
      <w:tr w:rsidR="00381FB9" w:rsidRPr="00E415FB" w:rsidTr="00771A9E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415F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415F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94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E415FB" w:rsidTr="00771A9E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1C2E" w:rsidRPr="00E415FB" w:rsidTr="00771A9E">
        <w:trPr>
          <w:trHeight w:val="302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41C2E" w:rsidRPr="00E415FB" w:rsidRDefault="00941C2E" w:rsidP="00E41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музыки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- 1 октября – Международный день музыки, онлайн-презентация</w:t>
            </w:r>
          </w:p>
        </w:tc>
        <w:tc>
          <w:tcPr>
            <w:tcW w:w="2126" w:type="dxa"/>
            <w:vAlign w:val="center"/>
          </w:tcPr>
          <w:p w:rsidR="00ED0F05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01.10.2024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Юношеская библиотека 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 1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Пусть будет тёплой осень жизни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Литературно-музыкальная композиция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</w:t>
            </w:r>
            <w:r>
              <w:rPr>
                <w:color w:val="000000"/>
                <w:sz w:val="22"/>
                <w:szCs w:val="22"/>
              </w:rPr>
              <w:t>ская МЦБ Центральная библиотека</w:t>
            </w:r>
            <w:r w:rsidRPr="00B21F9D">
              <w:rPr>
                <w:color w:val="000000"/>
                <w:sz w:val="22"/>
                <w:szCs w:val="22"/>
              </w:rPr>
              <w:t>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Белореченск,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Летопись подвига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презентация книги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Последний день отпуска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Сбитнева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В.Л. 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 от пожара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941C2E">
              <w:rPr>
                <w:i/>
                <w:iCs/>
                <w:color w:val="000000"/>
                <w:sz w:val="22"/>
                <w:szCs w:val="22"/>
              </w:rPr>
              <w:t>Международный день животных</w:t>
            </w:r>
            <w:r w:rsidRPr="00941C2E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 w:rsidRPr="00941C2E">
              <w:rPr>
                <w:color w:val="000000"/>
                <w:sz w:val="22"/>
                <w:szCs w:val="22"/>
              </w:rPr>
              <w:t xml:space="preserve"> «Литературный зоопарк: животные в детских книжках» онлайн -</w:t>
            </w:r>
            <w:r w:rsidRPr="00B21F9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  <w:u w:val="single"/>
              </w:rPr>
              <w:t>видеопрезентация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D295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D2955">
              <w:rPr>
                <w:i/>
                <w:iCs/>
                <w:color w:val="000000"/>
                <w:sz w:val="22"/>
                <w:szCs w:val="22"/>
              </w:rPr>
              <w:t>Международный день животных</w:t>
            </w:r>
            <w:r w:rsidRPr="004D2955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D2955">
              <w:rPr>
                <w:color w:val="000000"/>
                <w:sz w:val="22"/>
                <w:szCs w:val="22"/>
              </w:rPr>
              <w:t>Знаешь ли ты животный мир?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D2955">
              <w:rPr>
                <w:color w:val="000000"/>
                <w:sz w:val="22"/>
                <w:szCs w:val="22"/>
              </w:rPr>
              <w:br/>
              <w:t xml:space="preserve"> Игра - викторина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учителя </w:t>
            </w:r>
            <w:r w:rsidRPr="00B21F9D">
              <w:rPr>
                <w:color w:val="000000"/>
                <w:sz w:val="22"/>
                <w:szCs w:val="22"/>
              </w:rPr>
              <w:br/>
              <w:t>05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Любимые книги учителей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Выставка - отзыв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190 лет со дня создания гидрометеорологической службы.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Лаборатория погоды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Познавательный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БиблиоМозаика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37056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>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Новые книги нового поколения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освобождения Краснодарского края от немецко-фашистских захватчиков и завершения Битвы за Кавказ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(1943)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>09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Кубань несломленная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мужества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Непокоренная Кубань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урок истории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09.10.2024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37056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освобождения Краснодарского края от немецко-фашистских захватчиков и завершения Битвы за Кавказ(1943)</w:t>
            </w:r>
            <w:r w:rsidR="00370562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>09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Памяти героев</w:t>
            </w:r>
            <w:r>
              <w:rPr>
                <w:color w:val="000000"/>
                <w:sz w:val="22"/>
                <w:szCs w:val="22"/>
              </w:rPr>
              <w:t>»</w:t>
            </w:r>
            <w:r w:rsidR="00370562">
              <w:rPr>
                <w:color w:val="000000"/>
                <w:sz w:val="22"/>
                <w:szCs w:val="22"/>
              </w:rPr>
              <w:t xml:space="preserve"> - </w:t>
            </w:r>
            <w:r w:rsidRPr="00B21F9D">
              <w:rPr>
                <w:color w:val="000000"/>
                <w:sz w:val="22"/>
                <w:szCs w:val="22"/>
              </w:rPr>
              <w:t>Книжная выставка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 рамках всероссийского культурно-образовательного проекта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Культура для школьников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на 2024 год</w:t>
            </w:r>
            <w:r w:rsidRPr="00B21F9D">
              <w:rPr>
                <w:color w:val="000000"/>
                <w:sz w:val="22"/>
                <w:szCs w:val="22"/>
              </w:rPr>
              <w:br/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Читая – мыслим, думая – живём!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Здоровы мы - здорова Россия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полезной информации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Привлечение специалиста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Гоцева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Светлана Викторовна, специалист по социальным вопросам Белореченского наркологического диспансера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br/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3301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301">
              <w:rPr>
                <w:i/>
                <w:iCs/>
                <w:color w:val="000000"/>
                <w:sz w:val="22"/>
                <w:szCs w:val="22"/>
              </w:rPr>
              <w:t>К 250-летию Государственного академического Большого театра России</w:t>
            </w:r>
            <w:r w:rsidRPr="004433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433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3301">
              <w:rPr>
                <w:color w:val="000000"/>
                <w:sz w:val="22"/>
                <w:szCs w:val="22"/>
              </w:rPr>
              <w:t>Что вы знаете о театрах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3301">
              <w:rPr>
                <w:color w:val="000000"/>
                <w:sz w:val="22"/>
                <w:szCs w:val="22"/>
              </w:rPr>
              <w:t xml:space="preserve">  тематический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624BE9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образова</w:t>
            </w:r>
            <w:r w:rsidR="00624BE9">
              <w:rPr>
                <w:color w:val="000000"/>
                <w:sz w:val="22"/>
                <w:szCs w:val="22"/>
              </w:rPr>
              <w:t xml:space="preserve">ния Кубанского казачьего войска, </w:t>
            </w:r>
            <w:r w:rsidRPr="00B21F9D">
              <w:rPr>
                <w:color w:val="000000"/>
                <w:sz w:val="22"/>
                <w:szCs w:val="22"/>
              </w:rPr>
              <w:t>14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Казаки кубанские славят край родной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t>Патриотический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 80-летию полного снятия блокады Ленинграда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Великий подвиг ваш история хранит…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Информационная акция с раздачей буклетов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белой трости 15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Прикосновения сердец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Международный день белой трости 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Творя добро, мы умножаем душу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урок доброты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210 лет со дня рождения русского писателя Михаила Юрьевича Лермонтова (1814–1841). 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Огромный литературный мир М.Ю. Лермонтова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Онлайн презентация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кубанского казачества</w:t>
            </w:r>
            <w:r w:rsidRPr="00B21F9D">
              <w:rPr>
                <w:color w:val="000000"/>
                <w:sz w:val="22"/>
                <w:szCs w:val="22"/>
              </w:rPr>
              <w:br/>
              <w:t>16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Край наш - Кубань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Урок краеведения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Клуб для детей с ОВЗ </w:t>
            </w:r>
            <w:r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t>Мир откроем через книгу</w:t>
            </w:r>
            <w:r>
              <w:rPr>
                <w:i/>
                <w:iCs/>
                <w:color w:val="000000"/>
                <w:sz w:val="22"/>
                <w:szCs w:val="22"/>
              </w:rPr>
              <w:t>»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Книги, с которыми весело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 Час общения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 рамках Всероссийской осенней акции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заповедной природы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обзор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книжно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-иллюстративной выставки 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DB263B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B263B">
              <w:rPr>
                <w:i/>
                <w:iCs/>
                <w:color w:val="000000"/>
                <w:sz w:val="22"/>
                <w:szCs w:val="22"/>
              </w:rPr>
              <w:t>Ко Дню образования Кубанского казачьего войска</w:t>
            </w:r>
            <w:r w:rsidRPr="00DB263B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B263B">
              <w:rPr>
                <w:color w:val="000000"/>
                <w:sz w:val="22"/>
                <w:szCs w:val="22"/>
              </w:rPr>
              <w:t>Вошла в историю казачья доблесть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B263B">
              <w:rPr>
                <w:color w:val="000000"/>
                <w:sz w:val="22"/>
                <w:szCs w:val="22"/>
              </w:rPr>
              <w:t xml:space="preserve">. </w:t>
            </w:r>
            <w:r w:rsidRPr="00DB263B">
              <w:rPr>
                <w:color w:val="000000"/>
                <w:sz w:val="22"/>
                <w:szCs w:val="22"/>
              </w:rPr>
              <w:br/>
              <w:t xml:space="preserve"> Информационная акция с раздачей буклетов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Закон и 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правовой урок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DB263B" w:rsidRDefault="00941C2E" w:rsidP="00941C2E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DB263B">
              <w:rPr>
                <w:iCs/>
                <w:color w:val="000000"/>
                <w:sz w:val="22"/>
                <w:szCs w:val="22"/>
              </w:rPr>
              <w:t>ЛуЧики</w:t>
            </w:r>
            <w:proofErr w:type="spellEnd"/>
            <w:proofErr w:type="gramStart"/>
            <w:r w:rsidRPr="00DB263B">
              <w:rPr>
                <w:iCs/>
                <w:color w:val="000000"/>
                <w:sz w:val="22"/>
                <w:szCs w:val="22"/>
              </w:rPr>
              <w:br/>
              <w:t xml:space="preserve"> В</w:t>
            </w:r>
            <w:proofErr w:type="gramEnd"/>
            <w:r w:rsidRPr="00DB263B">
              <w:rPr>
                <w:iCs/>
                <w:color w:val="000000"/>
                <w:sz w:val="22"/>
                <w:szCs w:val="22"/>
              </w:rPr>
              <w:t xml:space="preserve"> рамках Года семьи ко Дню отца</w:t>
            </w:r>
            <w:r w:rsidRPr="00DB263B">
              <w:rPr>
                <w:iCs/>
                <w:color w:val="000000"/>
                <w:sz w:val="22"/>
                <w:szCs w:val="22"/>
              </w:rPr>
              <w:br/>
            </w:r>
            <w:r w:rsidR="0009253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B263B">
              <w:rPr>
                <w:color w:val="000000"/>
                <w:sz w:val="22"/>
                <w:szCs w:val="22"/>
              </w:rPr>
              <w:t>Отец-опора семьи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B263B">
              <w:rPr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color w:val="000000"/>
                <w:sz w:val="22"/>
                <w:szCs w:val="22"/>
              </w:rPr>
              <w:br/>
              <w:t xml:space="preserve"> беседа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отца в России</w:t>
            </w:r>
            <w:r>
              <w:rPr>
                <w:color w:val="000000"/>
                <w:sz w:val="22"/>
                <w:szCs w:val="22"/>
              </w:rPr>
              <w:t>, 20</w:t>
            </w:r>
            <w:r w:rsidRPr="00B21F9D">
              <w:rPr>
                <w:color w:val="000000"/>
                <w:sz w:val="22"/>
                <w:szCs w:val="22"/>
              </w:rPr>
              <w:t xml:space="preserve"> 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Отец – семьи опора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B21F9D">
              <w:rPr>
                <w:color w:val="000000"/>
                <w:sz w:val="22"/>
                <w:szCs w:val="22"/>
              </w:rPr>
              <w:t>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Местное самоуправление: проблемы и перспективы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Информационный стенд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19.10.2024</w:t>
            </w:r>
          </w:p>
        </w:tc>
        <w:tc>
          <w:tcPr>
            <w:tcW w:w="4111" w:type="dxa"/>
            <w:vAlign w:val="center"/>
          </w:tcPr>
          <w:p w:rsidR="00771A9E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</w:t>
            </w:r>
            <w:r w:rsidR="00771A9E">
              <w:rPr>
                <w:color w:val="000000"/>
                <w:sz w:val="22"/>
                <w:szCs w:val="22"/>
              </w:rPr>
              <w:t>ская МЦБ Центральная библиотека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</w:p>
          <w:p w:rsidR="00092532" w:rsidRPr="00B21F9D" w:rsidRDefault="00092532" w:rsidP="00771A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6+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Зачем нужно знать свои права?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Правовой урок 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21.10.2024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6+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Россия читает Варавву</w:t>
            </w:r>
            <w:r>
              <w:rPr>
                <w:color w:val="000000"/>
                <w:sz w:val="22"/>
                <w:szCs w:val="22"/>
              </w:rPr>
              <w:t>»</w:t>
            </w:r>
            <w:r w:rsidR="00ED0F0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D0F05">
              <w:rPr>
                <w:color w:val="000000"/>
                <w:sz w:val="22"/>
                <w:szCs w:val="22"/>
              </w:rPr>
              <w:t>В</w:t>
            </w:r>
            <w:r w:rsidRPr="00B21F9D">
              <w:rPr>
                <w:color w:val="000000"/>
                <w:sz w:val="22"/>
                <w:szCs w:val="22"/>
              </w:rPr>
              <w:t>сероссийский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онлайн-проект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22.10.2024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771A9E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</w:p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Владимир Даль. Собиратель слов.  Библиотечно-библиографический урок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23.10.2024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БиблиоМозаика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23.10.2024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РМБУ Белореченская МЦБ </w:t>
            </w:r>
            <w:r w:rsidRPr="00B21F9D">
              <w:rPr>
                <w:color w:val="000000"/>
                <w:sz w:val="22"/>
                <w:szCs w:val="22"/>
              </w:rPr>
              <w:t>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Многогранный мир профессий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профориентации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23.10.2024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Большая беда от маленького огонька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Викторина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</w:t>
            </w:r>
            <w:r>
              <w:rPr>
                <w:color w:val="000000"/>
                <w:sz w:val="22"/>
                <w:szCs w:val="22"/>
              </w:rPr>
              <w:t>ск, ул. Интернациональная, 1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Ты наш герой – горжусь тобой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участие в краевом онлайн проекте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24.10.2024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255E52" w:rsidRDefault="00092532" w:rsidP="0009253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5E52">
              <w:rPr>
                <w:i/>
                <w:iCs/>
                <w:color w:val="000000"/>
                <w:sz w:val="22"/>
                <w:szCs w:val="22"/>
              </w:rPr>
              <w:t xml:space="preserve">В рамках Всероссийской осенней акции </w:t>
            </w:r>
            <w:r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Pr="00255E52">
              <w:rPr>
                <w:i/>
                <w:iCs/>
                <w:color w:val="000000"/>
                <w:sz w:val="22"/>
                <w:szCs w:val="22"/>
              </w:rPr>
              <w:t>Сохраним лес</w:t>
            </w:r>
            <w:r>
              <w:rPr>
                <w:i/>
                <w:iCs/>
                <w:color w:val="000000"/>
                <w:sz w:val="22"/>
                <w:szCs w:val="22"/>
              </w:rPr>
              <w:t>»</w:t>
            </w:r>
            <w:r w:rsidRPr="00255E52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255E52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55E52">
              <w:rPr>
                <w:color w:val="000000"/>
                <w:sz w:val="22"/>
                <w:szCs w:val="22"/>
              </w:rPr>
              <w:t>Лес – наше богатство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55E52">
              <w:rPr>
                <w:color w:val="000000"/>
                <w:sz w:val="22"/>
                <w:szCs w:val="22"/>
              </w:rPr>
              <w:t xml:space="preserve"> </w:t>
            </w:r>
            <w:r w:rsidRPr="00255E52">
              <w:rPr>
                <w:color w:val="000000"/>
                <w:sz w:val="22"/>
                <w:szCs w:val="22"/>
              </w:rPr>
              <w:br/>
              <w:t xml:space="preserve"> игра-путешествие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28.10.2024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Интернационал</w:t>
            </w:r>
            <w:r w:rsidR="00771A9E">
              <w:rPr>
                <w:color w:val="000000"/>
                <w:sz w:val="22"/>
                <w:szCs w:val="22"/>
              </w:rPr>
              <w:t>ьная, 1</w:t>
            </w:r>
            <w:proofErr w:type="gramStart"/>
            <w:r w:rsidR="00771A9E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255E52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55E52">
              <w:rPr>
                <w:color w:val="000000"/>
                <w:sz w:val="22"/>
                <w:szCs w:val="22"/>
              </w:rPr>
              <w:t>Краснодар</w:t>
            </w:r>
            <w:r w:rsidR="00771A9E">
              <w:rPr>
                <w:color w:val="000000"/>
                <w:sz w:val="22"/>
                <w:szCs w:val="22"/>
              </w:rPr>
              <w:t>ский край – территория без тени»</w:t>
            </w:r>
            <w:r w:rsidRPr="00255E5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55E52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255E52">
              <w:rPr>
                <w:color w:val="000000"/>
                <w:sz w:val="22"/>
                <w:szCs w:val="22"/>
              </w:rPr>
              <w:t xml:space="preserve"> - релиз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Почемучкам обо всем на свете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Журнальная игротека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  <w:bookmarkStart w:id="0" w:name="_GoBack"/>
      <w:bookmarkEnd w:id="0"/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0D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4BE9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0F05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992F-810F-42B6-B601-A0796E07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681</cp:revision>
  <dcterms:created xsi:type="dcterms:W3CDTF">2022-06-12T16:45:00Z</dcterms:created>
  <dcterms:modified xsi:type="dcterms:W3CDTF">2024-09-16T11:05:00Z</dcterms:modified>
</cp:coreProperties>
</file>